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42FA" w14:textId="77777777" w:rsidR="00A7680F" w:rsidRPr="00A7680F" w:rsidRDefault="00A7680F" w:rsidP="00A7680F">
      <w:pPr>
        <w:jc w:val="center"/>
      </w:pPr>
      <w:r w:rsidRPr="00A7680F">
        <w:rPr>
          <w:b/>
          <w:bCs/>
        </w:rPr>
        <w:t>Town of Weld</w:t>
      </w:r>
    </w:p>
    <w:p w14:paraId="7EB03800" w14:textId="77777777" w:rsidR="00A7680F" w:rsidRPr="00A7680F" w:rsidRDefault="00A7680F" w:rsidP="00A7680F">
      <w:pPr>
        <w:jc w:val="center"/>
      </w:pPr>
      <w:r w:rsidRPr="00A7680F">
        <w:rPr>
          <w:b/>
          <w:bCs/>
        </w:rPr>
        <w:t>Select Board Meeting</w:t>
      </w:r>
    </w:p>
    <w:p w14:paraId="49614745" w14:textId="77777777" w:rsidR="00A7680F" w:rsidRPr="00A7680F" w:rsidRDefault="00A7680F" w:rsidP="00A7680F">
      <w:pPr>
        <w:jc w:val="center"/>
      </w:pPr>
      <w:r w:rsidRPr="00A7680F">
        <w:rPr>
          <w:b/>
          <w:bCs/>
        </w:rPr>
        <w:t>Agenda</w:t>
      </w:r>
    </w:p>
    <w:p w14:paraId="33F7F1DE" w14:textId="77777777" w:rsidR="00A7680F" w:rsidRPr="00A7680F" w:rsidRDefault="00A7680F" w:rsidP="00A7680F">
      <w:r w:rsidRPr="00A7680F">
        <w:rPr>
          <w:b/>
          <w:bCs/>
        </w:rPr>
        <w:t>Location:</w:t>
      </w:r>
      <w:r w:rsidRPr="00A7680F">
        <w:t> Weld Town Office, 23 Mill St., Weld, Maine (Multi-Purpose Room)</w:t>
      </w:r>
    </w:p>
    <w:p w14:paraId="4A069648" w14:textId="77777777" w:rsidR="00A7680F" w:rsidRPr="00A7680F" w:rsidRDefault="00A7680F" w:rsidP="00A7680F">
      <w:r w:rsidRPr="00A7680F">
        <w:rPr>
          <w:b/>
          <w:bCs/>
        </w:rPr>
        <w:t>Date: </w:t>
      </w:r>
      <w:r w:rsidRPr="00A7680F">
        <w:t>Tuesday</w:t>
      </w:r>
      <w:r w:rsidRPr="00A7680F">
        <w:rPr>
          <w:b/>
          <w:bCs/>
        </w:rPr>
        <w:t>, </w:t>
      </w:r>
      <w:r w:rsidRPr="00A7680F">
        <w:t>April 21, 2026 @ 5:30PM</w:t>
      </w:r>
    </w:p>
    <w:p w14:paraId="79C030AE" w14:textId="77777777" w:rsidR="00A7680F" w:rsidRPr="00A7680F" w:rsidRDefault="00A7680F" w:rsidP="00A7680F">
      <w:r w:rsidRPr="00A7680F">
        <w:rPr>
          <w:b/>
          <w:bCs/>
        </w:rPr>
        <w:t>Call Meeting to Order</w:t>
      </w:r>
    </w:p>
    <w:p w14:paraId="5D186BF6" w14:textId="77777777" w:rsidR="00A7680F" w:rsidRPr="00A7680F" w:rsidRDefault="00A7680F" w:rsidP="00A7680F">
      <w:r w:rsidRPr="00A7680F">
        <w:rPr>
          <w:b/>
          <w:bCs/>
        </w:rPr>
        <w:t>Pledge of Allegiance</w:t>
      </w:r>
    </w:p>
    <w:p w14:paraId="0CF293D0" w14:textId="77777777" w:rsidR="00A7680F" w:rsidRPr="00A7680F" w:rsidRDefault="00A7680F" w:rsidP="00A7680F">
      <w:r w:rsidRPr="00A7680F">
        <w:rPr>
          <w:b/>
          <w:bCs/>
        </w:rPr>
        <w:t>Roll Call (Determination of Quorum)</w:t>
      </w:r>
    </w:p>
    <w:p w14:paraId="511D4510" w14:textId="77777777" w:rsidR="00A7680F" w:rsidRPr="00A7680F" w:rsidRDefault="00A7680F" w:rsidP="00A7680F">
      <w:r w:rsidRPr="00A7680F">
        <w:rPr>
          <w:b/>
          <w:bCs/>
        </w:rPr>
        <w:t>OLD BUSINESS</w:t>
      </w:r>
    </w:p>
    <w:p w14:paraId="6AEF60FC" w14:textId="77777777" w:rsidR="00A7680F" w:rsidRPr="00A7680F" w:rsidRDefault="00A7680F" w:rsidP="00A7680F">
      <w:r w:rsidRPr="00A7680F">
        <w:t>1.      Approve minutes from Select Board Meeting 03/17/2026</w:t>
      </w:r>
    </w:p>
    <w:p w14:paraId="7C688C25" w14:textId="77777777" w:rsidR="00A7680F" w:rsidRPr="00A7680F" w:rsidRDefault="00A7680F" w:rsidP="00A7680F">
      <w:r w:rsidRPr="00A7680F">
        <w:t>2.      Update on Warrant Articles for upcoming Special Town Meeting</w:t>
      </w:r>
    </w:p>
    <w:p w14:paraId="51D55729" w14:textId="77777777" w:rsidR="00A7680F" w:rsidRPr="00A7680F" w:rsidRDefault="00A7680F" w:rsidP="00A7680F">
      <w:r w:rsidRPr="00A7680F">
        <w:rPr>
          <w:b/>
          <w:bCs/>
        </w:rPr>
        <w:t>NEW BUSINESS</w:t>
      </w:r>
    </w:p>
    <w:p w14:paraId="007D9325" w14:textId="77777777" w:rsidR="00A7680F" w:rsidRPr="00A7680F" w:rsidRDefault="00A7680F" w:rsidP="00A7680F">
      <w:r w:rsidRPr="00A7680F">
        <w:t>1.      Approve Minutes from Select Board Meeting 03/27/2026</w:t>
      </w:r>
    </w:p>
    <w:p w14:paraId="6C829E59" w14:textId="77777777" w:rsidR="00A7680F" w:rsidRPr="00A7680F" w:rsidRDefault="00A7680F" w:rsidP="00A7680F">
      <w:r w:rsidRPr="00A7680F">
        <w:t>2.      Treasurer’s Report</w:t>
      </w:r>
    </w:p>
    <w:p w14:paraId="6A01A71B" w14:textId="77777777" w:rsidR="00A7680F" w:rsidRPr="00A7680F" w:rsidRDefault="00A7680F" w:rsidP="00A7680F">
      <w:r w:rsidRPr="00A7680F">
        <w:t>3.      Mike Stephenson CEO Planning Board proposal for permit fee schedule (See Attachment), and leaning trees at the Town Hall.</w:t>
      </w:r>
    </w:p>
    <w:p w14:paraId="5C74960B" w14:textId="77777777" w:rsidR="00A7680F" w:rsidRPr="00A7680F" w:rsidRDefault="00A7680F" w:rsidP="00A7680F">
      <w:r w:rsidRPr="00A7680F">
        <w:t>4.      Approval for new </w:t>
      </w:r>
      <w:hyperlink r:id="rId4" w:tgtFrame="_blank" w:history="1">
        <w:r w:rsidRPr="00A7680F">
          <w:rPr>
            <w:rStyle w:val="Hyperlink"/>
          </w:rPr>
          <w:t>weld-maine.org</w:t>
        </w:r>
      </w:hyperlink>
      <w:r w:rsidRPr="00A7680F">
        <w:t> email address. There are currently 17 people with </w:t>
      </w:r>
      <w:hyperlink r:id="rId5" w:tgtFrame="_blank" w:history="1">
        <w:r w:rsidRPr="00A7680F">
          <w:rPr>
            <w:rStyle w:val="Hyperlink"/>
          </w:rPr>
          <w:t>weld-maine.org</w:t>
        </w:r>
      </w:hyperlink>
      <w:r w:rsidRPr="00A7680F">
        <w:t> email address at a cost of $8.40/month/email address.</w:t>
      </w:r>
    </w:p>
    <w:p w14:paraId="7FACF8A9" w14:textId="77777777" w:rsidR="00A7680F" w:rsidRPr="00A7680F" w:rsidRDefault="00A7680F" w:rsidP="00A7680F">
      <w:r w:rsidRPr="00A7680F">
        <w:t>5.      Barbie Castonguay Website Administrator</w:t>
      </w:r>
    </w:p>
    <w:p w14:paraId="29CC7557" w14:textId="77777777" w:rsidR="00A7680F" w:rsidRPr="00A7680F" w:rsidRDefault="00A7680F" w:rsidP="00A7680F">
      <w:r w:rsidRPr="00A7680F">
        <w:t>a.      Proposal to link SB Meeting recordings to website page $62.50</w:t>
      </w:r>
    </w:p>
    <w:p w14:paraId="23BE4D85" w14:textId="77777777" w:rsidR="00A7680F" w:rsidRPr="00A7680F" w:rsidRDefault="00A7680F" w:rsidP="00A7680F">
      <w:r w:rsidRPr="00A7680F">
        <w:t>b.      Potential new Town website provider</w:t>
      </w:r>
    </w:p>
    <w:p w14:paraId="56B0A2A9" w14:textId="77777777" w:rsidR="00A7680F" w:rsidRPr="00A7680F" w:rsidRDefault="00A7680F" w:rsidP="00A7680F">
      <w:r w:rsidRPr="00A7680F">
        <w:t>6.      2024 Financial Audit Approval</w:t>
      </w:r>
    </w:p>
    <w:p w14:paraId="515D01D7" w14:textId="77777777" w:rsidR="00A7680F" w:rsidRPr="00A7680F" w:rsidRDefault="00A7680F" w:rsidP="00A7680F">
      <w:r w:rsidRPr="00A7680F">
        <w:t xml:space="preserve">7.      Training Budgets – Trainings (MMA and others) should be approved by the Select Board and only enrolled in if the training pertains to the person’s job in Town. The                General Government training budget ($1000.) is quickly being used up for the </w:t>
      </w:r>
      <w:proofErr w:type="gramStart"/>
      <w:r w:rsidRPr="00A7680F">
        <w:t>2026 year</w:t>
      </w:r>
      <w:proofErr w:type="gramEnd"/>
      <w:r w:rsidRPr="00A7680F">
        <w:t>.</w:t>
      </w:r>
    </w:p>
    <w:p w14:paraId="781C63C7" w14:textId="77777777" w:rsidR="00A7680F" w:rsidRPr="00A7680F" w:rsidRDefault="00A7680F" w:rsidP="00A7680F">
      <w:r w:rsidRPr="00A7680F">
        <w:t>8.      Debbie Vining May 16</w:t>
      </w:r>
      <w:r w:rsidRPr="00A7680F">
        <w:rPr>
          <w:vertAlign w:val="superscript"/>
        </w:rPr>
        <w:t>th</w:t>
      </w:r>
      <w:r w:rsidRPr="00A7680F">
        <w:t> Remembrance Gathering at the Town Hall – the family would like permission to serve beer and wine at the remembrance. They have rented             the Town Hall for the event.</w:t>
      </w:r>
    </w:p>
    <w:p w14:paraId="742CBEDA" w14:textId="77777777" w:rsidR="00A7680F" w:rsidRPr="00A7680F" w:rsidRDefault="00A7680F" w:rsidP="00A7680F">
      <w:r w:rsidRPr="00A7680F">
        <w:lastRenderedPageBreak/>
        <w:t>9.      Review of 2025 Town Bridge DOT Reports</w:t>
      </w:r>
    </w:p>
    <w:p w14:paraId="73A2B13F" w14:textId="77777777" w:rsidR="00A7680F" w:rsidRPr="00A7680F" w:rsidRDefault="00A7680F" w:rsidP="00A7680F">
      <w:r w:rsidRPr="00A7680F">
        <w:t>10.  Select Board Liaison appointments for April 2026 – March 2027</w:t>
      </w:r>
    </w:p>
    <w:p w14:paraId="4376A80F" w14:textId="77777777" w:rsidR="00A7680F" w:rsidRPr="00A7680F" w:rsidRDefault="00A7680F" w:rsidP="00A7680F">
      <w:r w:rsidRPr="00A7680F">
        <w:t>a.      General Government</w:t>
      </w:r>
    </w:p>
    <w:p w14:paraId="3A1A3020" w14:textId="77777777" w:rsidR="00A7680F" w:rsidRPr="00A7680F" w:rsidRDefault="00A7680F" w:rsidP="00A7680F">
      <w:r w:rsidRPr="00A7680F">
        <w:t>b.      Public Works</w:t>
      </w:r>
    </w:p>
    <w:p w14:paraId="19B50BF3" w14:textId="77777777" w:rsidR="00A7680F" w:rsidRPr="00A7680F" w:rsidRDefault="00A7680F" w:rsidP="00A7680F">
      <w:r w:rsidRPr="00A7680F">
        <w:t>c.       Transfer Station</w:t>
      </w:r>
    </w:p>
    <w:p w14:paraId="51983853" w14:textId="77777777" w:rsidR="00A7680F" w:rsidRPr="00A7680F" w:rsidRDefault="00A7680F" w:rsidP="00A7680F">
      <w:r w:rsidRPr="00A7680F">
        <w:t>d.      Fire Department</w:t>
      </w:r>
    </w:p>
    <w:p w14:paraId="57B5BA31" w14:textId="77777777" w:rsidR="00A7680F" w:rsidRPr="00A7680F" w:rsidRDefault="00A7680F" w:rsidP="00A7680F">
      <w:r w:rsidRPr="00A7680F">
        <w:t>e.      General Assistance Office</w:t>
      </w:r>
    </w:p>
    <w:p w14:paraId="71B4D52C" w14:textId="77777777" w:rsidR="00A7680F" w:rsidRPr="00A7680F" w:rsidRDefault="00A7680F" w:rsidP="00A7680F">
      <w:r w:rsidRPr="00A7680F">
        <w:t>11</w:t>
      </w:r>
      <w:proofErr w:type="gramStart"/>
      <w:r w:rsidRPr="00A7680F">
        <w:t>.  Set</w:t>
      </w:r>
      <w:proofErr w:type="gramEnd"/>
      <w:r w:rsidRPr="00A7680F">
        <w:t xml:space="preserve"> the date for Special Town Meeting</w:t>
      </w:r>
    </w:p>
    <w:p w14:paraId="4162DDFD" w14:textId="77777777" w:rsidR="00A7680F" w:rsidRPr="00A7680F" w:rsidRDefault="00A7680F" w:rsidP="00A7680F">
      <w:r w:rsidRPr="00A7680F">
        <w:rPr>
          <w:b/>
          <w:bCs/>
        </w:rPr>
        <w:t> </w:t>
      </w:r>
    </w:p>
    <w:p w14:paraId="08EB070F" w14:textId="77777777" w:rsidR="00A7680F" w:rsidRPr="00A7680F" w:rsidRDefault="00A7680F" w:rsidP="00A7680F">
      <w:r w:rsidRPr="00A7680F">
        <w:rPr>
          <w:b/>
          <w:bCs/>
        </w:rPr>
        <w:t>MISCELLANEOUS MATTERS</w:t>
      </w:r>
    </w:p>
    <w:p w14:paraId="3B7A7D40" w14:textId="77777777" w:rsidR="00A7680F" w:rsidRPr="00A7680F" w:rsidRDefault="00A7680F" w:rsidP="00A7680F">
      <w:r w:rsidRPr="00A7680F">
        <w:t>1.      Peter Hall (Town Auditor) mentioned at the 03/17/2026 Select Board Meeting that the Town will trigger a Federal Compliance Audit if we spend over $1million in one year. The Budget Committee, Treasurer, and Select Board members need to keep this in mind when preparing the budget, dispersing funds, etc...</w:t>
      </w:r>
    </w:p>
    <w:p w14:paraId="6523DFEE" w14:textId="77777777" w:rsidR="00A7680F" w:rsidRPr="00A7680F" w:rsidRDefault="00A7680F" w:rsidP="00A7680F">
      <w:r w:rsidRPr="00A7680F">
        <w:t>2.      Questions/Comments</w:t>
      </w:r>
    </w:p>
    <w:p w14:paraId="2C52ABF1" w14:textId="77777777" w:rsidR="00A7680F" w:rsidRPr="00A7680F" w:rsidRDefault="00A7680F" w:rsidP="00A7680F">
      <w:r w:rsidRPr="00A7680F">
        <w:t>3.      RSU School Budget Warrant (Signatures)</w:t>
      </w:r>
    </w:p>
    <w:p w14:paraId="7A9B0767" w14:textId="77777777" w:rsidR="00A7680F" w:rsidRPr="00A7680F" w:rsidRDefault="00A7680F" w:rsidP="00A7680F">
      <w:r w:rsidRPr="00A7680F">
        <w:rPr>
          <w:b/>
          <w:bCs/>
        </w:rPr>
        <w:t>Next Select Board Meeting (recommendation):</w:t>
      </w:r>
    </w:p>
    <w:p w14:paraId="2877E5DE" w14:textId="77777777" w:rsidR="00A7680F" w:rsidRPr="00A7680F" w:rsidRDefault="00A7680F" w:rsidP="00A7680F">
      <w:r w:rsidRPr="00A7680F">
        <w:t xml:space="preserve">May 12, </w:t>
      </w:r>
      <w:proofErr w:type="gramStart"/>
      <w:r w:rsidRPr="00A7680F">
        <w:t>2026</w:t>
      </w:r>
      <w:proofErr w:type="gramEnd"/>
      <w:r w:rsidRPr="00A7680F">
        <w:t xml:space="preserve"> 5:30PM in the </w:t>
      </w:r>
      <w:proofErr w:type="gramStart"/>
      <w:r w:rsidRPr="00A7680F">
        <w:t>Multi-Purpose Room</w:t>
      </w:r>
      <w:proofErr w:type="gramEnd"/>
    </w:p>
    <w:p w14:paraId="1ABA3B69" w14:textId="77777777" w:rsidR="00A7680F" w:rsidRPr="00A7680F" w:rsidRDefault="00A7680F" w:rsidP="00A7680F">
      <w:r w:rsidRPr="00A7680F">
        <w:rPr>
          <w:b/>
          <w:bCs/>
        </w:rPr>
        <w:t>ADJOURNMENT</w:t>
      </w:r>
    </w:p>
    <w:p w14:paraId="7585E2BD" w14:textId="77777777" w:rsidR="00A7680F" w:rsidRPr="00A7680F" w:rsidRDefault="00A7680F" w:rsidP="00A7680F">
      <w:r w:rsidRPr="00A7680F">
        <w:t> </w:t>
      </w:r>
    </w:p>
    <w:p w14:paraId="637A87C2" w14:textId="77777777" w:rsidR="00697CD9" w:rsidRPr="00A7680F" w:rsidRDefault="00697CD9" w:rsidP="00A7680F"/>
    <w:sectPr w:rsidR="00697CD9" w:rsidRPr="00A76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0F"/>
    <w:rsid w:val="005E182E"/>
    <w:rsid w:val="00697CD9"/>
    <w:rsid w:val="006B46D9"/>
    <w:rsid w:val="00A7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71558"/>
  <w15:chartTrackingRefBased/>
  <w15:docId w15:val="{DDA6BA24-62D2-4D56-8A7D-D53643C9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8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8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8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8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8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8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8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8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8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8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8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68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eld-maine.org/" TargetMode="External"/><Relationship Id="rId4" Type="http://schemas.openxmlformats.org/officeDocument/2006/relationships/hyperlink" Target="http://weld-main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2001</Characters>
  <Application>Microsoft Office Word</Application>
  <DocSecurity>0</DocSecurity>
  <Lines>16</Lines>
  <Paragraphs>4</Paragraphs>
  <ScaleCrop>false</ScaleCrop>
  <Company>University Of Maine System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Jean Castonguay</dc:creator>
  <cp:keywords/>
  <dc:description/>
  <cp:lastModifiedBy>Barbara Jean Castonguay</cp:lastModifiedBy>
  <cp:revision>1</cp:revision>
  <dcterms:created xsi:type="dcterms:W3CDTF">2026-04-17T12:18:00Z</dcterms:created>
  <dcterms:modified xsi:type="dcterms:W3CDTF">2026-04-17T12:19:00Z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85ea1b5d-d87a-4754-a0c5-90294a949aae</vt:lpwstr>
  </property>
</Properties>
</file>