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City of Revere Affordable Housing Trust Fund Board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Wednesday September 11 2024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6:30 PM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Location: City Hall Council Chambers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Virtual: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https://zoom.us/j/2411556732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Joe Gravellese, chair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Claire Inzerillo, vice-chair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Anayo Osueke, treasurer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Ratification of August’s minutes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Treasurer’s update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Review/Discussion of Draft Strategic Plan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133 Salem St - Veterans Lottery update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First Time Homebuyer Downpayment assistance program update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Disposition of city-owned/tax title properties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Other city updates from Planning and Community Development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Other/late items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j/241155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