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3352D" w14:textId="77777777" w:rsidR="000522CE" w:rsidRDefault="000522CE" w:rsidP="000522CE">
      <w:pPr>
        <w:rPr>
          <w:b/>
        </w:rPr>
      </w:pPr>
      <w:r>
        <w:rPr>
          <w:b/>
        </w:rPr>
        <w:t>City of Revere Affordable Housing Trust Fund Board</w:t>
      </w:r>
    </w:p>
    <w:p w14:paraId="50BBD55D" w14:textId="77777777" w:rsidR="000522CE" w:rsidRDefault="000522CE" w:rsidP="000522CE">
      <w:pPr>
        <w:rPr>
          <w:b/>
        </w:rPr>
      </w:pPr>
      <w:r>
        <w:rPr>
          <w:b/>
        </w:rPr>
        <w:t>Agenda</w:t>
      </w:r>
    </w:p>
    <w:p w14:paraId="50F53EB4" w14:textId="688D0B76" w:rsidR="000522CE" w:rsidRDefault="000522CE" w:rsidP="000522CE">
      <w:r>
        <w:t>Wednesday, Nov. 12, 2024</w:t>
      </w:r>
    </w:p>
    <w:p w14:paraId="6B736B23" w14:textId="77777777" w:rsidR="000522CE" w:rsidRDefault="000522CE" w:rsidP="000522CE">
      <w:r>
        <w:t>6:30 PM</w:t>
      </w:r>
    </w:p>
    <w:p w14:paraId="45E1FF32" w14:textId="77777777" w:rsidR="000522CE" w:rsidRDefault="000522CE" w:rsidP="000522CE"/>
    <w:p w14:paraId="0A080725" w14:textId="77777777" w:rsidR="000522CE" w:rsidRDefault="000522CE" w:rsidP="000522CE">
      <w:r>
        <w:t>Location: City Hall Council Chambers</w:t>
      </w:r>
    </w:p>
    <w:p w14:paraId="7106D215" w14:textId="77777777" w:rsidR="000522CE" w:rsidRDefault="000522CE" w:rsidP="000522CE">
      <w:r>
        <w:t xml:space="preserve">Virtual: </w:t>
      </w:r>
      <w:hyperlink r:id="rId8">
        <w:r>
          <w:rPr>
            <w:color w:val="1155CC"/>
            <w:u w:val="single"/>
          </w:rPr>
          <w:t>https://zoom.us/j/2411556732</w:t>
        </w:r>
      </w:hyperlink>
      <w:r>
        <w:t xml:space="preserve"> </w:t>
      </w:r>
    </w:p>
    <w:p w14:paraId="2DB65FF3" w14:textId="77777777" w:rsidR="000522CE" w:rsidRDefault="000522CE" w:rsidP="000522CE"/>
    <w:p w14:paraId="488BAB8B" w14:textId="77777777" w:rsidR="000522CE" w:rsidRDefault="000522CE" w:rsidP="000522CE">
      <w:r>
        <w:t>Joe Gravellese, chair</w:t>
      </w:r>
    </w:p>
    <w:p w14:paraId="3140CB2A" w14:textId="77777777" w:rsidR="000522CE" w:rsidRDefault="000522CE" w:rsidP="000522CE">
      <w:r>
        <w:t xml:space="preserve">Claire Inzerillo, </w:t>
      </w:r>
      <w:proofErr w:type="gramStart"/>
      <w:r>
        <w:t>vice-chair</w:t>
      </w:r>
      <w:proofErr w:type="gramEnd"/>
    </w:p>
    <w:p w14:paraId="1DBED1AB" w14:textId="77777777" w:rsidR="000522CE" w:rsidRDefault="000522CE" w:rsidP="000522CE">
      <w:r>
        <w:t>Anayo Osueke, treasurer</w:t>
      </w:r>
    </w:p>
    <w:p w14:paraId="3C7E4492" w14:textId="77777777" w:rsidR="000522CE" w:rsidRDefault="000522CE" w:rsidP="000522CE"/>
    <w:p w14:paraId="53195866" w14:textId="77777777" w:rsidR="000522CE" w:rsidRDefault="000522CE" w:rsidP="000522CE">
      <w:pPr>
        <w:numPr>
          <w:ilvl w:val="0"/>
          <w:numId w:val="1"/>
        </w:numPr>
      </w:pPr>
      <w:r>
        <w:t>Attendance</w:t>
      </w:r>
    </w:p>
    <w:p w14:paraId="0E612636" w14:textId="05FDAD79" w:rsidR="000522CE" w:rsidRPr="001E05E5" w:rsidRDefault="000522CE" w:rsidP="000522CE">
      <w:pPr>
        <w:numPr>
          <w:ilvl w:val="1"/>
          <w:numId w:val="1"/>
        </w:numPr>
        <w:rPr>
          <w:lang w:val="en-US"/>
        </w:rPr>
      </w:pPr>
      <w:r w:rsidRPr="001E05E5">
        <w:rPr>
          <w:lang w:val="en-US"/>
        </w:rPr>
        <w:t xml:space="preserve">Joe Gravellese - </w:t>
      </w:r>
    </w:p>
    <w:p w14:paraId="4003A156" w14:textId="6FF4BB3E" w:rsidR="000522CE" w:rsidRPr="001E05E5" w:rsidRDefault="000522CE" w:rsidP="000522CE">
      <w:pPr>
        <w:numPr>
          <w:ilvl w:val="1"/>
          <w:numId w:val="1"/>
        </w:numPr>
        <w:rPr>
          <w:lang w:val="en-US"/>
        </w:rPr>
      </w:pPr>
      <w:r w:rsidRPr="001E05E5">
        <w:rPr>
          <w:lang w:val="en-US"/>
        </w:rPr>
        <w:t xml:space="preserve">Claire Inzerillo </w:t>
      </w:r>
      <w:r>
        <w:rPr>
          <w:lang w:val="en-US"/>
        </w:rPr>
        <w:t>–</w:t>
      </w:r>
      <w:r w:rsidRPr="001E05E5">
        <w:rPr>
          <w:lang w:val="en-US"/>
        </w:rPr>
        <w:t xml:space="preserve"> </w:t>
      </w:r>
    </w:p>
    <w:p w14:paraId="6651312A" w14:textId="1AC033E2" w:rsidR="000522CE" w:rsidRPr="001E05E5" w:rsidRDefault="000522CE" w:rsidP="000522CE">
      <w:pPr>
        <w:numPr>
          <w:ilvl w:val="1"/>
          <w:numId w:val="1"/>
        </w:numPr>
        <w:rPr>
          <w:lang w:val="en-US"/>
        </w:rPr>
      </w:pPr>
      <w:r w:rsidRPr="001E05E5">
        <w:rPr>
          <w:lang w:val="en-US"/>
        </w:rPr>
        <w:t xml:space="preserve">Anayo Osueke - </w:t>
      </w:r>
    </w:p>
    <w:p w14:paraId="53D7F8B1" w14:textId="5A933067" w:rsidR="000522CE" w:rsidRPr="001E05E5" w:rsidRDefault="000522CE" w:rsidP="000522CE">
      <w:pPr>
        <w:numPr>
          <w:ilvl w:val="1"/>
          <w:numId w:val="1"/>
        </w:numPr>
        <w:rPr>
          <w:lang w:val="en-US"/>
        </w:rPr>
      </w:pPr>
      <w:r w:rsidRPr="001E05E5">
        <w:rPr>
          <w:lang w:val="en-US"/>
        </w:rPr>
        <w:t xml:space="preserve">Dean Harris - </w:t>
      </w:r>
    </w:p>
    <w:p w14:paraId="1F6C6F60" w14:textId="5BB4CE4F" w:rsidR="000522CE" w:rsidRPr="001E05E5" w:rsidRDefault="000522CE" w:rsidP="000522CE">
      <w:pPr>
        <w:numPr>
          <w:ilvl w:val="1"/>
          <w:numId w:val="1"/>
        </w:numPr>
        <w:rPr>
          <w:lang w:val="en-US"/>
        </w:rPr>
      </w:pPr>
      <w:r w:rsidRPr="001E05E5">
        <w:rPr>
          <w:lang w:val="en-US"/>
        </w:rPr>
        <w:t xml:space="preserve">Lori Manzo - </w:t>
      </w:r>
    </w:p>
    <w:p w14:paraId="1DF97DE2" w14:textId="425BA64F" w:rsidR="000522CE" w:rsidRPr="001E05E5" w:rsidRDefault="000522CE" w:rsidP="000522CE">
      <w:pPr>
        <w:numPr>
          <w:ilvl w:val="1"/>
          <w:numId w:val="1"/>
        </w:numPr>
        <w:rPr>
          <w:lang w:val="en-US"/>
        </w:rPr>
      </w:pPr>
      <w:r w:rsidRPr="001E05E5">
        <w:rPr>
          <w:lang w:val="en-US"/>
        </w:rPr>
        <w:t xml:space="preserve">Matt Wolfer - </w:t>
      </w:r>
    </w:p>
    <w:p w14:paraId="075F0FF0" w14:textId="20D35FD1" w:rsidR="000522CE" w:rsidRPr="001E05E5" w:rsidRDefault="000522CE" w:rsidP="000522CE">
      <w:pPr>
        <w:numPr>
          <w:ilvl w:val="1"/>
          <w:numId w:val="1"/>
        </w:numPr>
        <w:rPr>
          <w:lang w:val="en-US"/>
        </w:rPr>
      </w:pPr>
      <w:r w:rsidRPr="001E05E5">
        <w:rPr>
          <w:lang w:val="en-US"/>
        </w:rPr>
        <w:t xml:space="preserve">Laila Pietri - </w:t>
      </w:r>
    </w:p>
    <w:p w14:paraId="64F30C94" w14:textId="3EDD8331" w:rsidR="000522CE" w:rsidRDefault="000522CE" w:rsidP="000522CE">
      <w:pPr>
        <w:numPr>
          <w:ilvl w:val="1"/>
          <w:numId w:val="1"/>
        </w:numPr>
        <w:rPr>
          <w:lang w:val="en-US"/>
        </w:rPr>
      </w:pPr>
      <w:r w:rsidRPr="001E05E5">
        <w:rPr>
          <w:lang w:val="en-US"/>
        </w:rPr>
        <w:t xml:space="preserve">Deb Frank </w:t>
      </w:r>
      <w:r>
        <w:rPr>
          <w:lang w:val="en-US"/>
        </w:rPr>
        <w:t>–</w:t>
      </w:r>
      <w:r w:rsidRPr="001E05E5">
        <w:rPr>
          <w:lang w:val="en-US"/>
        </w:rPr>
        <w:t xml:space="preserve"> </w:t>
      </w:r>
      <w:r>
        <w:rPr>
          <w:lang w:val="en-US"/>
        </w:rPr>
        <w:br/>
      </w:r>
    </w:p>
    <w:p w14:paraId="29339E04" w14:textId="60B5F0A3" w:rsidR="000522CE" w:rsidRPr="001E05E5" w:rsidRDefault="000522CE" w:rsidP="000522CE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Housekeeping: December and January board meetings</w:t>
      </w:r>
    </w:p>
    <w:p w14:paraId="394031B1" w14:textId="77777777" w:rsidR="000522CE" w:rsidRDefault="000522CE" w:rsidP="000522CE"/>
    <w:p w14:paraId="6EBF1C5A" w14:textId="77777777" w:rsidR="000522CE" w:rsidRDefault="000522CE" w:rsidP="000522CE">
      <w:pPr>
        <w:numPr>
          <w:ilvl w:val="0"/>
          <w:numId w:val="1"/>
        </w:numPr>
      </w:pPr>
      <w:r>
        <w:t>Treasurer’s update</w:t>
      </w:r>
    </w:p>
    <w:p w14:paraId="149D5F28" w14:textId="77777777" w:rsidR="000522CE" w:rsidRDefault="000522CE" w:rsidP="000522CE">
      <w:pPr>
        <w:numPr>
          <w:ilvl w:val="1"/>
          <w:numId w:val="1"/>
        </w:numPr>
      </w:pPr>
      <w:r>
        <w:t>Recent outlays</w:t>
      </w:r>
    </w:p>
    <w:p w14:paraId="550B6C34" w14:textId="77777777" w:rsidR="000522CE" w:rsidRDefault="000522CE" w:rsidP="000522CE">
      <w:pPr>
        <w:ind w:left="1440"/>
      </w:pPr>
    </w:p>
    <w:p w14:paraId="25998195" w14:textId="05C2401D" w:rsidR="000522CE" w:rsidRDefault="000522CE" w:rsidP="000522CE">
      <w:pPr>
        <w:numPr>
          <w:ilvl w:val="0"/>
          <w:numId w:val="1"/>
        </w:numPr>
      </w:pPr>
      <w:r>
        <w:t>Critical program updates</w:t>
      </w:r>
    </w:p>
    <w:p w14:paraId="27E49417" w14:textId="613F6310" w:rsidR="000522CE" w:rsidRDefault="000522CE" w:rsidP="000522CE">
      <w:pPr>
        <w:numPr>
          <w:ilvl w:val="1"/>
          <w:numId w:val="1"/>
        </w:numPr>
      </w:pPr>
      <w:r>
        <w:t>Housing Production Plan put forth to the City Council</w:t>
      </w:r>
    </w:p>
    <w:p w14:paraId="375E30E9" w14:textId="4AF08C92" w:rsidR="000522CE" w:rsidRDefault="000522CE" w:rsidP="000522CE">
      <w:pPr>
        <w:numPr>
          <w:ilvl w:val="1"/>
          <w:numId w:val="1"/>
        </w:numPr>
      </w:pPr>
      <w:r>
        <w:t>HDIP public hearing proposal put forth to city council</w:t>
      </w:r>
      <w:r>
        <w:br/>
      </w:r>
    </w:p>
    <w:p w14:paraId="58803EA8" w14:textId="3A08567F" w:rsidR="000522CE" w:rsidRDefault="000522CE" w:rsidP="000522CE">
      <w:pPr>
        <w:numPr>
          <w:ilvl w:val="0"/>
          <w:numId w:val="1"/>
        </w:numPr>
      </w:pPr>
      <w:r>
        <w:t>First Time Homebuyer Program update</w:t>
      </w:r>
      <w:r>
        <w:br/>
      </w:r>
    </w:p>
    <w:p w14:paraId="544018E8" w14:textId="36C6DA15" w:rsidR="000522CE" w:rsidRDefault="000522CE" w:rsidP="000522CE">
      <w:pPr>
        <w:numPr>
          <w:ilvl w:val="0"/>
          <w:numId w:val="1"/>
        </w:numPr>
      </w:pPr>
      <w:r>
        <w:t>RFP process for city-owned/tax-title properties update</w:t>
      </w:r>
    </w:p>
    <w:p w14:paraId="78916CE7" w14:textId="77777777" w:rsidR="000522CE" w:rsidRDefault="000522CE" w:rsidP="000522CE"/>
    <w:p w14:paraId="2E11E4D3" w14:textId="77777777" w:rsidR="000522CE" w:rsidRDefault="000522CE" w:rsidP="000522CE">
      <w:pPr>
        <w:numPr>
          <w:ilvl w:val="0"/>
          <w:numId w:val="1"/>
        </w:numPr>
      </w:pPr>
      <w:r>
        <w:t>Disposition of city-owned/tax title properties</w:t>
      </w:r>
    </w:p>
    <w:p w14:paraId="7F84376F" w14:textId="77777777" w:rsidR="000522CE" w:rsidRDefault="000522CE" w:rsidP="000522CE">
      <w:pPr>
        <w:numPr>
          <w:ilvl w:val="1"/>
          <w:numId w:val="1"/>
        </w:numPr>
      </w:pPr>
      <w:r>
        <w:t>Update on RFP process + goals</w:t>
      </w:r>
      <w:r>
        <w:br/>
      </w:r>
    </w:p>
    <w:p w14:paraId="049E00F5" w14:textId="77777777" w:rsidR="000522CE" w:rsidRDefault="000522CE" w:rsidP="000522CE">
      <w:pPr>
        <w:numPr>
          <w:ilvl w:val="0"/>
          <w:numId w:val="1"/>
        </w:numPr>
      </w:pPr>
      <w:r>
        <w:t>Other city updates from Planning and Community Development</w:t>
      </w:r>
      <w:r>
        <w:br/>
      </w:r>
    </w:p>
    <w:p w14:paraId="3C9776C5" w14:textId="05A92303" w:rsidR="000522CE" w:rsidRDefault="000522CE" w:rsidP="000522CE">
      <w:pPr>
        <w:numPr>
          <w:ilvl w:val="0"/>
          <w:numId w:val="1"/>
        </w:numPr>
      </w:pPr>
      <w:r>
        <w:t>Public comment</w:t>
      </w:r>
      <w:r>
        <w:br/>
      </w:r>
    </w:p>
    <w:p w14:paraId="19B42D26" w14:textId="77777777" w:rsidR="000522CE" w:rsidRDefault="000522CE" w:rsidP="000522CE">
      <w:pPr>
        <w:numPr>
          <w:ilvl w:val="0"/>
          <w:numId w:val="1"/>
        </w:numPr>
      </w:pPr>
      <w:r>
        <w:t>Other/late items</w:t>
      </w:r>
    </w:p>
    <w:p w14:paraId="69C3A845" w14:textId="77777777" w:rsidR="000522CE" w:rsidRDefault="000522CE"/>
    <w:sectPr w:rsidR="000522CE" w:rsidSect="000522C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EA0297"/>
    <w:multiLevelType w:val="multilevel"/>
    <w:tmpl w:val="2C18EC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1146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CE"/>
    <w:rsid w:val="000522CE"/>
    <w:rsid w:val="00762EB0"/>
    <w:rsid w:val="00C9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8959A"/>
  <w15:chartTrackingRefBased/>
  <w15:docId w15:val="{914FA25F-7727-4819-808B-EC05142C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2C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2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2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2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2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2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241155673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59C03CB2E474DB8765FCC84E8B561" ma:contentTypeVersion="17" ma:contentTypeDescription="Create a new document." ma:contentTypeScope="" ma:versionID="33472394536e81c05d6dc6633a754d5d">
  <xsd:schema xmlns:xsd="http://www.w3.org/2001/XMLSchema" xmlns:xs="http://www.w3.org/2001/XMLSchema" xmlns:p="http://schemas.microsoft.com/office/2006/metadata/properties" xmlns:ns3="1d193b87-0e84-4bf5-b36b-028133eeea00" xmlns:ns4="8998d705-edab-409f-9bbc-4c29292b9ccf" targetNamespace="http://schemas.microsoft.com/office/2006/metadata/properties" ma:root="true" ma:fieldsID="677e5852b0e393ac4900d25dc32d643f" ns3:_="" ns4:_="">
    <xsd:import namespace="1d193b87-0e84-4bf5-b36b-028133eeea00"/>
    <xsd:import namespace="8998d705-edab-409f-9bbc-4c29292b9c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3b87-0e84-4bf5-b36b-028133ee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8d705-edab-409f-9bbc-4c29292b9c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193b87-0e84-4bf5-b36b-028133eeea00" xsi:nil="true"/>
  </documentManagement>
</p:properties>
</file>

<file path=customXml/itemProps1.xml><?xml version="1.0" encoding="utf-8"?>
<ds:datastoreItem xmlns:ds="http://schemas.openxmlformats.org/officeDocument/2006/customXml" ds:itemID="{9477CA1C-AB8F-4408-9D54-86865A341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93b87-0e84-4bf5-b36b-028133eeea00"/>
    <ds:schemaRef ds:uri="8998d705-edab-409f-9bbc-4c29292b9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4E9DAB-784C-49D6-9DEB-17BF61BCC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A8494-6A1C-4A80-A3C7-6E041AAC2CAB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1d193b87-0e84-4bf5-b36b-028133eeea00"/>
    <ds:schemaRef ds:uri="http://schemas.microsoft.com/office/infopath/2007/PartnerControls"/>
    <ds:schemaRef ds:uri="http://schemas.openxmlformats.org/package/2006/metadata/core-properties"/>
    <ds:schemaRef ds:uri="8998d705-edab-409f-9bbc-4c29292b9ccf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Gravellese</dc:creator>
  <cp:keywords/>
  <dc:description/>
  <cp:lastModifiedBy>Joe Gravellese</cp:lastModifiedBy>
  <cp:revision>2</cp:revision>
  <dcterms:created xsi:type="dcterms:W3CDTF">2024-11-13T01:41:00Z</dcterms:created>
  <dcterms:modified xsi:type="dcterms:W3CDTF">2024-11-13T01:41:00Z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0x01010099259C03CB2E474DB8765FCC84E8B561</vt:lpwstr>
  </property>
</Properties>
</file>